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5F7A16A" w14:textId="310E54EF" w:rsidR="00287F1B" w:rsidRDefault="00B30A5E" w:rsidP="00B30A5E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 w:rsidRPr="00B30A5E">
        <w:rPr>
          <w:rFonts w:ascii="Arial" w:hAnsi="Arial" w:cs="Arial"/>
          <w:color w:val="666666"/>
          <w:lang w:val="en-IE" w:eastAsia="en-IE"/>
        </w:rPr>
        <w:t>90-05-20/306 Floor gullies</w:t>
      </w:r>
    </w:p>
    <w:p w14:paraId="37F8646E" w14:textId="39FCD0E3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DEF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77777777" w:rsidR="00287F1B" w:rsidRDefault="00652256" w:rsidP="00287F1B">
      <w:hyperlink r:id="rId10" w:tooltip="See more products for R11 Above ground foul drainage systems" w:history="1">
        <w:r w:rsidR="00287F1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A8A4CF0" w14:textId="2684B095" w:rsidR="00287F1B" w:rsidRDefault="00287F1B" w:rsidP="00287F1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</w:t>
        </w:r>
        <w:r w:rsidR="00B30A5E">
          <w:rPr>
            <w:rStyle w:val="Hyperlink"/>
            <w:rFonts w:ascii="Arial" w:hAnsi="Arial" w:cs="Arial"/>
            <w:color w:val="4C9013"/>
          </w:rPr>
          <w:t>5</w:t>
        </w:r>
        <w:r>
          <w:rPr>
            <w:rStyle w:val="Hyperlink"/>
            <w:rFonts w:ascii="Arial" w:hAnsi="Arial" w:cs="Arial"/>
            <w:color w:val="4C9013"/>
          </w:rPr>
          <w:t xml:space="preserve"> FLOOR </w:t>
        </w:r>
        <w:r w:rsidR="00B30A5E">
          <w:rPr>
            <w:rStyle w:val="Hyperlink"/>
            <w:rFonts w:ascii="Arial" w:hAnsi="Arial" w:cs="Arial"/>
            <w:color w:val="4C9013"/>
          </w:rPr>
          <w:t>DRAIN</w:t>
        </w:r>
        <w:r>
          <w:rPr>
            <w:rStyle w:val="Hyperlink"/>
            <w:rFonts w:ascii="Arial" w:hAnsi="Arial" w:cs="Arial"/>
            <w:color w:val="4C9013"/>
          </w:rPr>
          <w:t>S</w:t>
        </w:r>
      </w:hyperlink>
    </w:p>
    <w:p w14:paraId="36B65E5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D4E1091" w14:textId="45355904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3A3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37CAE80" w14:textId="77777777" w:rsidR="00B30A5E" w:rsidRDefault="00B30A5E" w:rsidP="00B30A5E">
      <w:pPr>
        <w:pStyle w:val="Default"/>
      </w:pPr>
    </w:p>
    <w:p w14:paraId="313F2A7C" w14:textId="78DE2D4B" w:rsidR="00B30A5E" w:rsidRDefault="00B30A5E" w:rsidP="00B30A5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Pop Up Outlet Channel Trench Drain </w:t>
      </w:r>
    </w:p>
    <w:p w14:paraId="5F4DA38C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40881D28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40D36591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08EC43F2" w14:textId="51EA2D10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Tel: +</w:t>
      </w:r>
      <w:r w:rsidR="00DA5236">
        <w:rPr>
          <w:sz w:val="23"/>
          <w:szCs w:val="23"/>
        </w:rPr>
        <w:t>353 53 914 3216</w:t>
      </w:r>
      <w:r>
        <w:rPr>
          <w:sz w:val="23"/>
          <w:szCs w:val="23"/>
        </w:rPr>
        <w:t xml:space="preserve"> </w:t>
      </w:r>
    </w:p>
    <w:p w14:paraId="6AF74D57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2C5EE5D0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4FA322EB" w14:textId="1FCFB13B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Pop Up Outlet Channel Trench Drain </w:t>
      </w:r>
    </w:p>
    <w:p w14:paraId="407F80B7" w14:textId="0BC6236C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KSBC450/KVCRP400/4” / KSBC450/KVCRP400/6” </w:t>
      </w:r>
    </w:p>
    <w:p w14:paraId="7679C32B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 class to BS EN 1253: L15 /R50 /M125 /N250 /P400 </w:t>
      </w:r>
    </w:p>
    <w:p w14:paraId="38414EE5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1.4301 (304) stainless steel /1.4401 (316) stainless steel </w:t>
      </w:r>
    </w:p>
    <w:p w14:paraId="3C7C6DD9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Flange type: 4” 150lb R/F S/O ANSI flange /4” PN10 R/F S/O flange /Damp proof membrane flange /Holding flange /Puddle flange </w:t>
      </w:r>
    </w:p>
    <w:p w14:paraId="0C8F02B0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Side inlets: </w:t>
      </w:r>
    </w:p>
    <w:p w14:paraId="6566E025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Type: 1½” BSP nipple /1½” BSP socket /50 mm push fit /Above ground funnel </w:t>
      </w:r>
    </w:p>
    <w:p w14:paraId="36B1CCD9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Angle: 45° /90° /Bespoke </w:t>
      </w:r>
    </w:p>
    <w:p w14:paraId="5E0C7FC4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Grating: </w:t>
      </w:r>
    </w:p>
    <w:p w14:paraId="208E615D" w14:textId="77777777" w:rsidR="00B30A5E" w:rsidRDefault="00B30A5E" w:rsidP="00B30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Filter basket: Not required /Required /Required, with chain /Required, with separate filter basket </w:t>
      </w:r>
    </w:p>
    <w:p w14:paraId="38D931EF" w14:textId="434E5A87" w:rsidR="0072545C" w:rsidRDefault="00B30A5E" w:rsidP="00B30A5E">
      <w:pPr>
        <w:pStyle w:val="HTMLPreformatted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• Accessories:</w:t>
      </w:r>
    </w:p>
    <w:p w14:paraId="2FF3D425" w14:textId="381E66E2" w:rsidR="00DA5236" w:rsidRDefault="00DA5236" w:rsidP="00B30A5E">
      <w:pPr>
        <w:pStyle w:val="HTMLPreformatted"/>
        <w:shd w:val="clear" w:color="auto" w:fill="FFFFFF"/>
        <w:rPr>
          <w:sz w:val="23"/>
          <w:szCs w:val="23"/>
        </w:rPr>
      </w:pPr>
    </w:p>
    <w:p w14:paraId="015DC4F8" w14:textId="055A21E8" w:rsidR="00DA5236" w:rsidRDefault="00DA5236" w:rsidP="00B30A5E">
      <w:pPr>
        <w:pStyle w:val="HTMLPreformatted"/>
        <w:shd w:val="clear" w:color="auto" w:fill="FFFFFF"/>
        <w:rPr>
          <w:sz w:val="23"/>
          <w:szCs w:val="23"/>
        </w:rPr>
      </w:pPr>
    </w:p>
    <w:p w14:paraId="253F94D6" w14:textId="77777777" w:rsidR="00DA5236" w:rsidRDefault="00DA5236" w:rsidP="00DA5236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C21CB5E" w14:textId="77777777" w:rsidR="00DA5236" w:rsidRDefault="00DA5236" w:rsidP="00DA5236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1CE923B" w14:textId="77777777" w:rsidR="00DA5236" w:rsidRDefault="00DA5236" w:rsidP="00DA5236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2819D67" w14:textId="77777777" w:rsidR="00DA5236" w:rsidRDefault="00DA5236" w:rsidP="00DA5236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247DA8C4" w14:textId="3CCCA924" w:rsidR="00DA5236" w:rsidRDefault="00DA5236" w:rsidP="00DA5236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2D93C" wp14:editId="1BE4863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09F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Recommended Product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3C027DF" w14:textId="77777777" w:rsidR="00DA5236" w:rsidRDefault="00DA5236" w:rsidP="00DA5236">
      <w:pPr>
        <w:pStyle w:val="Default"/>
      </w:pPr>
    </w:p>
    <w:p w14:paraId="7DC6401E" w14:textId="77777777" w:rsidR="00DA5236" w:rsidRDefault="00DA5236" w:rsidP="00DA523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Pop Up Outlet Channel Trench Drain </w:t>
      </w:r>
    </w:p>
    <w:p w14:paraId="3996C240" w14:textId="77777777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67A6D4C2" w14:textId="77777777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063D0992" w14:textId="77777777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6EA4D983" w14:textId="77777777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+353 53 914 3216 </w:t>
      </w:r>
    </w:p>
    <w:p w14:paraId="45396EA0" w14:textId="77777777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4755C9AA" w14:textId="77777777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41265AEB" w14:textId="77777777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Pop Up Outlet Channel Trench Drain </w:t>
      </w:r>
    </w:p>
    <w:p w14:paraId="777AD33E" w14:textId="77777777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KSBC450/KVCRP400/4” / KSBC450/KVCRP400/6” </w:t>
      </w:r>
    </w:p>
    <w:p w14:paraId="3E06E49D" w14:textId="52892A0E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 class to BS EN 1253: M125 </w:t>
      </w:r>
    </w:p>
    <w:p w14:paraId="297D34E0" w14:textId="731F46AE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1.4401 (316) stainless steel </w:t>
      </w:r>
    </w:p>
    <w:p w14:paraId="4362470C" w14:textId="0C320130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Flange type: none </w:t>
      </w:r>
    </w:p>
    <w:p w14:paraId="2C4C70C0" w14:textId="370F63CF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Side inlets: none</w:t>
      </w:r>
    </w:p>
    <w:p w14:paraId="095A6862" w14:textId="1D40FCA3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Grating: KLG Ladder Grating</w:t>
      </w:r>
    </w:p>
    <w:p w14:paraId="6C633245" w14:textId="72643DBA" w:rsidR="00DA5236" w:rsidRDefault="00DA5236" w:rsidP="00DA5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Filter basket: Not required</w:t>
      </w:r>
    </w:p>
    <w:p w14:paraId="348C6386" w14:textId="77777777" w:rsidR="00DA5236" w:rsidRPr="009745DA" w:rsidRDefault="00DA5236" w:rsidP="00DA5236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sz w:val="23"/>
          <w:szCs w:val="23"/>
        </w:rPr>
        <w:t>• Accessories:</w:t>
      </w:r>
    </w:p>
    <w:p w14:paraId="6DD38384" w14:textId="77777777" w:rsidR="00DA5236" w:rsidRPr="009745DA" w:rsidRDefault="00DA5236" w:rsidP="00B30A5E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DA5236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8C290" w14:textId="77777777" w:rsidR="00652256" w:rsidRDefault="00652256" w:rsidP="000A1E8B">
      <w:pPr>
        <w:spacing w:after="0" w:line="240" w:lineRule="auto"/>
      </w:pPr>
      <w:r>
        <w:separator/>
      </w:r>
    </w:p>
  </w:endnote>
  <w:endnote w:type="continuationSeparator" w:id="0">
    <w:p w14:paraId="6E9462B9" w14:textId="77777777" w:rsidR="00652256" w:rsidRDefault="00652256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7D889" w14:textId="77777777" w:rsidR="00652256" w:rsidRDefault="00652256" w:rsidP="000A1E8B">
      <w:pPr>
        <w:spacing w:after="0" w:line="240" w:lineRule="auto"/>
      </w:pPr>
      <w:r>
        <w:separator/>
      </w:r>
    </w:p>
  </w:footnote>
  <w:footnote w:type="continuationSeparator" w:id="0">
    <w:p w14:paraId="2BBFD8BB" w14:textId="77777777" w:rsidR="00652256" w:rsidRDefault="00652256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144F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52256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2545C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0A5E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9FF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A5236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  <w:style w:type="paragraph" w:customStyle="1" w:styleId="Default">
    <w:name w:val="Default"/>
    <w:rsid w:val="00B30A5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106-E01D-4BD8-A1FF-3C2F469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2021-03-25T09:16:00Z</dcterms:created>
  <dcterms:modified xsi:type="dcterms:W3CDTF">2021-03-25T09:16:00Z</dcterms:modified>
</cp:coreProperties>
</file>